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46" w:tblpY="-363"/>
        <w:tblW w:w="11985" w:type="dxa"/>
        <w:shd w:val="clear" w:color="auto" w:fill="FFFF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890"/>
        <w:gridCol w:w="1251"/>
        <w:gridCol w:w="1976"/>
        <w:gridCol w:w="1437"/>
        <w:gridCol w:w="1366"/>
        <w:gridCol w:w="1420"/>
        <w:gridCol w:w="1370"/>
      </w:tblGrid>
      <w:tr w:rsidR="004866B5" w:rsidRPr="00D84A42" w:rsidTr="002C2366">
        <w:trPr>
          <w:trHeight w:val="420"/>
        </w:trPr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2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 3 *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Year 4*</w:t>
            </w:r>
          </w:p>
        </w:tc>
      </w:tr>
      <w:tr w:rsidR="004866B5" w:rsidRPr="00D84A42" w:rsidTr="002C2366">
        <w:trPr>
          <w:trHeight w:val="337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Core Content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Exploratory Experiences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Core Content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Exploratory Experiences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Core Content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Exploratory Experiences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Core Content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Exploratory Experiences</w:t>
            </w:r>
          </w:p>
        </w:tc>
      </w:tr>
      <w:tr w:rsidR="004866B5" w:rsidRPr="00D84A42" w:rsidTr="002C2366">
        <w:trPr>
          <w:trHeight w:val="23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Agriculture/Wildlife/Environmental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Math 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Agriculture/Wildlife/Environmental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Linear Algebra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quarter long internships at each of the following locations: local doctor’s office, pharmacy, lab, </w:t>
            </w:r>
            <w:proofErr w:type="gramStart"/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radiation</w:t>
            </w:r>
            <w:proofErr w:type="gramEnd"/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/ rehabilitation center. Student input/choice will impact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type/location of</w:t>
            </w: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internship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Calculus or Physics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2 semester long internship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 each</w:t>
            </w: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different local clinic, hospital</w:t>
            </w: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and/or</w:t>
            </w: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rehabilitation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 nursing/ radiation</w:t>
            </w: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center. Student input/choice will shape type/location of internships.</w:t>
            </w:r>
          </w:p>
        </w:tc>
      </w:tr>
      <w:tr w:rsidR="004866B5" w:rsidRPr="00D84A42" w:rsidTr="002C2366">
        <w:trPr>
          <w:trHeight w:val="426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Performance/ Expression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Science 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Performance/ Expression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Biology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Molecular Genetics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6B5" w:rsidRPr="00D84A42" w:rsidTr="002C2366">
        <w:trPr>
          <w:trHeight w:val="381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ELA 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sz w:val="20"/>
                <w:szCs w:val="20"/>
              </w:rPr>
              <w:t>Service 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Chemistry &amp; Bio-Chemistry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Organic Chemistry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6B5" w:rsidRPr="00D84A42" w:rsidTr="002C2366">
        <w:trPr>
          <w:trHeight w:val="344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Social Science 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Design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Physics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Cell Biology/ Physiology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6B5" w:rsidRPr="00D84A42" w:rsidTr="002C2366">
        <w:trPr>
          <w:trHeight w:val="60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 &amp; Fitness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Entrepreneurship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Health &amp; Fitness 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Entrepreneurship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6B5" w:rsidRPr="00D84A42" w:rsidTr="002C2366">
        <w:trPr>
          <w:trHeight w:val="56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Music/ Art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Medicine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Music/Art 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Medicine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Psychology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Medical Ethics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6B5" w:rsidRPr="00D84A42" w:rsidTr="002C2366">
        <w:trPr>
          <w:trHeight w:val="30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Navigation</w:t>
            </w:r>
            <w:r w:rsidRPr="008C0958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Navigation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Navigation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958">
              <w:rPr>
                <w:rFonts w:ascii="Times New Roman" w:eastAsia="Times New Roman" w:hAnsi="Times New Roman" w:cs="Times New Roman"/>
                <w:sz w:val="20"/>
                <w:szCs w:val="20"/>
              </w:rPr>
              <w:t>Navigation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CCFFC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866B5" w:rsidRPr="008C0958" w:rsidRDefault="004866B5" w:rsidP="002C236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03C" w:rsidRDefault="006C603C"/>
    <w:sectPr w:rsidR="006C603C" w:rsidSect="00486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B5" w:rsidRDefault="004866B5" w:rsidP="004866B5">
      <w:r>
        <w:separator/>
      </w:r>
    </w:p>
  </w:endnote>
  <w:endnote w:type="continuationSeparator" w:id="0">
    <w:p w:rsidR="004866B5" w:rsidRDefault="004866B5" w:rsidP="0048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B5" w:rsidRDefault="004866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B5" w:rsidRDefault="004866B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B5" w:rsidRDefault="004866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B5" w:rsidRDefault="004866B5" w:rsidP="004866B5">
      <w:r>
        <w:separator/>
      </w:r>
    </w:p>
  </w:footnote>
  <w:footnote w:type="continuationSeparator" w:id="0">
    <w:p w:rsidR="004866B5" w:rsidRDefault="004866B5" w:rsidP="004866B5">
      <w:r>
        <w:continuationSeparator/>
      </w:r>
    </w:p>
  </w:footnote>
  <w:footnote w:id="1">
    <w:p w:rsidR="004866B5" w:rsidRPr="003171FC" w:rsidRDefault="004866B5" w:rsidP="004866B5">
      <w:pPr>
        <w:pStyle w:val="FootnoteText"/>
        <w:keepLines/>
        <w:widowControl w:val="0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3171FC">
        <w:rPr>
          <w:rFonts w:ascii="Times New Roman" w:hAnsi="Times New Roman" w:cs="Times New Roman"/>
        </w:rPr>
        <w:t xml:space="preserve"> The purpose of this course is to help students “navigate” the complexity of </w:t>
      </w:r>
      <w:r>
        <w:rPr>
          <w:rFonts w:ascii="Times New Roman" w:hAnsi="Times New Roman" w:cs="Times New Roman"/>
        </w:rPr>
        <w:t xml:space="preserve">the academic and </w:t>
      </w:r>
      <w:r w:rsidRPr="003171FC">
        <w:rPr>
          <w:rFonts w:ascii="Times New Roman" w:hAnsi="Times New Roman" w:cs="Times New Roman"/>
        </w:rPr>
        <w:t>work worlds. Similar to an “Advisory</w:t>
      </w:r>
      <w:r>
        <w:rPr>
          <w:rFonts w:ascii="Times New Roman" w:hAnsi="Times New Roman" w:cs="Times New Roman"/>
        </w:rPr>
        <w:t>”</w:t>
      </w:r>
      <w:r w:rsidRPr="00317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a “homeroom,” the course</w:t>
      </w:r>
      <w:r w:rsidRPr="003171FC">
        <w:rPr>
          <w:rFonts w:ascii="Times New Roman" w:hAnsi="Times New Roman" w:cs="Times New Roman"/>
        </w:rPr>
        <w:t xml:space="preserve"> will act as a bridge </w:t>
      </w:r>
      <w:r>
        <w:rPr>
          <w:rFonts w:ascii="Times New Roman" w:hAnsi="Times New Roman" w:cs="Times New Roman"/>
        </w:rPr>
        <w:t>between</w:t>
      </w:r>
      <w:r w:rsidRPr="003171FC">
        <w:rPr>
          <w:rFonts w:ascii="Times New Roman" w:hAnsi="Times New Roman" w:cs="Times New Roman"/>
        </w:rPr>
        <w:t xml:space="preserve"> what students learn in </w:t>
      </w:r>
      <w:r>
        <w:rPr>
          <w:rFonts w:ascii="Times New Roman" w:hAnsi="Times New Roman" w:cs="Times New Roman"/>
        </w:rPr>
        <w:t xml:space="preserve">CORE and the experiences in </w:t>
      </w:r>
      <w:proofErr w:type="gramStart"/>
      <w:r w:rsidRPr="003171FC">
        <w:rPr>
          <w:rFonts w:ascii="Times New Roman" w:hAnsi="Times New Roman" w:cs="Times New Roman"/>
        </w:rPr>
        <w:t>Exploratory</w:t>
      </w:r>
      <w:proofErr w:type="gramEnd"/>
      <w:r w:rsidRPr="00317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courses.</w:t>
      </w:r>
      <w:r w:rsidRPr="00317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Navigation is also designed as a space</w:t>
      </w:r>
      <w:r w:rsidRPr="00317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where a cohort of students come together to</w:t>
      </w:r>
      <w:r w:rsidRPr="00317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learn/foster key life skills including, but not limited to:</w:t>
      </w:r>
      <w:r w:rsidRPr="003171FC">
        <w:rPr>
          <w:rFonts w:ascii="Times New Roman" w:hAnsi="Times New Roman" w:cs="Times New Roman"/>
        </w:rPr>
        <w:t xml:space="preserve"> decision making, </w:t>
      </w:r>
      <w:r>
        <w:rPr>
          <w:rFonts w:ascii="Times New Roman" w:hAnsi="Times New Roman" w:cs="Times New Roman"/>
        </w:rPr>
        <w:t xml:space="preserve">team building, </w:t>
      </w:r>
      <w:r w:rsidRPr="003171FC">
        <w:rPr>
          <w:rFonts w:ascii="Times New Roman" w:hAnsi="Times New Roman" w:cs="Times New Roman"/>
        </w:rPr>
        <w:t xml:space="preserve">negotiation, </w:t>
      </w:r>
      <w:r>
        <w:rPr>
          <w:rFonts w:ascii="Times New Roman" w:hAnsi="Times New Roman" w:cs="Times New Roman"/>
        </w:rPr>
        <w:t>community building, and/or critical thinking.</w:t>
      </w:r>
    </w:p>
    <w:p w:rsidR="004866B5" w:rsidRDefault="004866B5" w:rsidP="004866B5">
      <w:pPr>
        <w:pStyle w:val="FootnoteText"/>
        <w:keepLines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171FC">
        <w:rPr>
          <w:rFonts w:ascii="Times New Roman" w:hAnsi="Times New Roman" w:cs="Times New Roman"/>
        </w:rPr>
        <w:t>The experiences in this</w:t>
      </w:r>
      <w:r>
        <w:rPr>
          <w:rFonts w:ascii="Times New Roman" w:hAnsi="Times New Roman" w:cs="Times New Roman"/>
        </w:rPr>
        <w:t xml:space="preserve"> particular Year 3 and Year 4 serve as a </w:t>
      </w:r>
      <w:r w:rsidRPr="00795679">
        <w:rPr>
          <w:rFonts w:ascii="Times New Roman" w:hAnsi="Times New Roman" w:cs="Times New Roman"/>
          <w:b/>
          <w:i/>
        </w:rPr>
        <w:t>sample</w:t>
      </w:r>
      <w:r>
        <w:rPr>
          <w:rFonts w:ascii="Times New Roman" w:hAnsi="Times New Roman" w:cs="Times New Roman"/>
        </w:rPr>
        <w:t xml:space="preserve"> of what a</w:t>
      </w:r>
      <w:r w:rsidRPr="003171FC">
        <w:rPr>
          <w:rFonts w:ascii="Times New Roman" w:hAnsi="Times New Roman" w:cs="Times New Roman"/>
        </w:rPr>
        <w:t xml:space="preserve"> schedule</w:t>
      </w:r>
      <w:r>
        <w:rPr>
          <w:rFonts w:ascii="Times New Roman" w:hAnsi="Times New Roman" w:cs="Times New Roman"/>
        </w:rPr>
        <w:t xml:space="preserve"> might look like</w:t>
      </w:r>
      <w:r w:rsidRPr="003171FC">
        <w:rPr>
          <w:rFonts w:ascii="Times New Roman" w:hAnsi="Times New Roman" w:cs="Times New Roman"/>
        </w:rPr>
        <w:t xml:space="preserve"> for a student who is interested in pursuing Medicine as a career.</w:t>
      </w:r>
      <w:r>
        <w:rPr>
          <w:rFonts w:ascii="Times New Roman" w:hAnsi="Times New Roman" w:cs="Times New Roman"/>
        </w:rPr>
        <w:t xml:space="preserve"> </w:t>
      </w:r>
    </w:p>
    <w:p w:rsidR="004866B5" w:rsidRDefault="004866B5" w:rsidP="004866B5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This course will be determined and designed according to students’ needs/interests.</w:t>
      </w:r>
    </w:p>
    <w:p w:rsidR="004866B5" w:rsidRDefault="004866B5" w:rsidP="004866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B5" w:rsidRDefault="00C421D2">
    <w:pPr>
      <w:pStyle w:val="Header"/>
    </w:pPr>
    <w:sdt>
      <w:sdtPr>
        <w:id w:val="171999623"/>
        <w:placeholder>
          <w:docPart w:val="2FF3F37EECDF4642BE152E7062674D73"/>
        </w:placeholder>
        <w:temporary/>
        <w:showingPlcHdr/>
      </w:sdtPr>
      <w:sdtEndPr/>
      <w:sdtContent>
        <w:r w:rsidR="004866B5">
          <w:t>[Type text]</w:t>
        </w:r>
      </w:sdtContent>
    </w:sdt>
    <w:r w:rsidR="004866B5">
      <w:ptab w:relativeTo="margin" w:alignment="center" w:leader="none"/>
    </w:r>
    <w:sdt>
      <w:sdtPr>
        <w:id w:val="171999624"/>
        <w:placeholder>
          <w:docPart w:val="10AA98052B014E4ABD06D3DCACF557E7"/>
        </w:placeholder>
        <w:temporary/>
        <w:showingPlcHdr/>
      </w:sdtPr>
      <w:sdtEndPr/>
      <w:sdtContent>
        <w:r w:rsidR="004866B5">
          <w:t>[Type text]</w:t>
        </w:r>
      </w:sdtContent>
    </w:sdt>
    <w:r w:rsidR="004866B5">
      <w:ptab w:relativeTo="margin" w:alignment="right" w:leader="none"/>
    </w:r>
    <w:sdt>
      <w:sdtPr>
        <w:id w:val="171999625"/>
        <w:placeholder>
          <w:docPart w:val="AFB9EA638C7770458D085F4136702337"/>
        </w:placeholder>
        <w:temporary/>
        <w:showingPlcHdr/>
      </w:sdtPr>
      <w:sdtEndPr/>
      <w:sdtContent>
        <w:r w:rsidR="004866B5">
          <w:t>[Type text]</w:t>
        </w:r>
      </w:sdtContent>
    </w:sdt>
  </w:p>
  <w:p w:rsidR="004866B5" w:rsidRDefault="004866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B5" w:rsidRPr="004866B5" w:rsidRDefault="004866B5" w:rsidP="004866B5">
    <w:pPr>
      <w:pStyle w:val="Header"/>
      <w:jc w:val="center"/>
      <w:rPr>
        <w:b/>
      </w:rPr>
    </w:pPr>
    <w:r w:rsidRPr="004866B5">
      <w:rPr>
        <w:b/>
      </w:rPr>
      <w:t>SAMPLE STUDENT SCHEDULE YEARS 1-4</w:t>
    </w:r>
  </w:p>
  <w:p w:rsidR="004866B5" w:rsidRDefault="004866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B5" w:rsidRDefault="00486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B5"/>
    <w:rsid w:val="004866B5"/>
    <w:rsid w:val="006C603C"/>
    <w:rsid w:val="00C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866B5"/>
  </w:style>
  <w:style w:type="character" w:customStyle="1" w:styleId="FootnoteTextChar">
    <w:name w:val="Footnote Text Char"/>
    <w:basedOn w:val="DefaultParagraphFont"/>
    <w:link w:val="FootnoteText"/>
    <w:uiPriority w:val="99"/>
    <w:rsid w:val="004866B5"/>
  </w:style>
  <w:style w:type="character" w:styleId="FootnoteReference">
    <w:name w:val="footnote reference"/>
    <w:basedOn w:val="DefaultParagraphFont"/>
    <w:uiPriority w:val="99"/>
    <w:unhideWhenUsed/>
    <w:rsid w:val="004866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6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B5"/>
  </w:style>
  <w:style w:type="paragraph" w:styleId="Footer">
    <w:name w:val="footer"/>
    <w:basedOn w:val="Normal"/>
    <w:link w:val="FooterChar"/>
    <w:uiPriority w:val="99"/>
    <w:unhideWhenUsed/>
    <w:rsid w:val="00486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866B5"/>
  </w:style>
  <w:style w:type="character" w:customStyle="1" w:styleId="FootnoteTextChar">
    <w:name w:val="Footnote Text Char"/>
    <w:basedOn w:val="DefaultParagraphFont"/>
    <w:link w:val="FootnoteText"/>
    <w:uiPriority w:val="99"/>
    <w:rsid w:val="004866B5"/>
  </w:style>
  <w:style w:type="character" w:styleId="FootnoteReference">
    <w:name w:val="footnote reference"/>
    <w:basedOn w:val="DefaultParagraphFont"/>
    <w:uiPriority w:val="99"/>
    <w:unhideWhenUsed/>
    <w:rsid w:val="004866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86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6B5"/>
  </w:style>
  <w:style w:type="paragraph" w:styleId="Footer">
    <w:name w:val="footer"/>
    <w:basedOn w:val="Normal"/>
    <w:link w:val="FooterChar"/>
    <w:uiPriority w:val="99"/>
    <w:unhideWhenUsed/>
    <w:rsid w:val="00486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F3F37EECDF4642BE152E706267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4CD56-8D82-6340-9967-590BA64516A8}"/>
      </w:docPartPr>
      <w:docPartBody>
        <w:p w:rsidR="009675DA" w:rsidRDefault="008542D3" w:rsidP="008542D3">
          <w:pPr>
            <w:pStyle w:val="2FF3F37EECDF4642BE152E7062674D73"/>
          </w:pPr>
          <w:r>
            <w:t>[Type text]</w:t>
          </w:r>
        </w:p>
      </w:docPartBody>
    </w:docPart>
    <w:docPart>
      <w:docPartPr>
        <w:name w:val="10AA98052B014E4ABD06D3DCACF5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E0D7-4B5D-6F46-B102-1555CD0C0072}"/>
      </w:docPartPr>
      <w:docPartBody>
        <w:p w:rsidR="009675DA" w:rsidRDefault="008542D3" w:rsidP="008542D3">
          <w:pPr>
            <w:pStyle w:val="10AA98052B014E4ABD06D3DCACF557E7"/>
          </w:pPr>
          <w:r>
            <w:t>[Type text]</w:t>
          </w:r>
        </w:p>
      </w:docPartBody>
    </w:docPart>
    <w:docPart>
      <w:docPartPr>
        <w:name w:val="AFB9EA638C7770458D085F4136702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2EEA-778C-1149-ADBB-9C600A57C8E8}"/>
      </w:docPartPr>
      <w:docPartBody>
        <w:p w:rsidR="009675DA" w:rsidRDefault="008542D3" w:rsidP="008542D3">
          <w:pPr>
            <w:pStyle w:val="AFB9EA638C7770458D085F41367023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D3"/>
    <w:rsid w:val="008542D3"/>
    <w:rsid w:val="0096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3F37EECDF4642BE152E7062674D73">
    <w:name w:val="2FF3F37EECDF4642BE152E7062674D73"/>
    <w:rsid w:val="008542D3"/>
  </w:style>
  <w:style w:type="paragraph" w:customStyle="1" w:styleId="10AA98052B014E4ABD06D3DCACF557E7">
    <w:name w:val="10AA98052B014E4ABD06D3DCACF557E7"/>
    <w:rsid w:val="008542D3"/>
  </w:style>
  <w:style w:type="paragraph" w:customStyle="1" w:styleId="AFB9EA638C7770458D085F4136702337">
    <w:name w:val="AFB9EA638C7770458D085F4136702337"/>
    <w:rsid w:val="008542D3"/>
  </w:style>
  <w:style w:type="paragraph" w:customStyle="1" w:styleId="EC5281C917743C46A0A031B8EF0A5B6B">
    <w:name w:val="EC5281C917743C46A0A031B8EF0A5B6B"/>
    <w:rsid w:val="008542D3"/>
  </w:style>
  <w:style w:type="paragraph" w:customStyle="1" w:styleId="814BA3DDEC62274F88E81DF85DD1FB6F">
    <w:name w:val="814BA3DDEC62274F88E81DF85DD1FB6F"/>
    <w:rsid w:val="008542D3"/>
  </w:style>
  <w:style w:type="paragraph" w:customStyle="1" w:styleId="4FE05B6256D2B54ABF2C1C708D09BB01">
    <w:name w:val="4FE05B6256D2B54ABF2C1C708D09BB01"/>
    <w:rsid w:val="008542D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3F37EECDF4642BE152E7062674D73">
    <w:name w:val="2FF3F37EECDF4642BE152E7062674D73"/>
    <w:rsid w:val="008542D3"/>
  </w:style>
  <w:style w:type="paragraph" w:customStyle="1" w:styleId="10AA98052B014E4ABD06D3DCACF557E7">
    <w:name w:val="10AA98052B014E4ABD06D3DCACF557E7"/>
    <w:rsid w:val="008542D3"/>
  </w:style>
  <w:style w:type="paragraph" w:customStyle="1" w:styleId="AFB9EA638C7770458D085F4136702337">
    <w:name w:val="AFB9EA638C7770458D085F4136702337"/>
    <w:rsid w:val="008542D3"/>
  </w:style>
  <w:style w:type="paragraph" w:customStyle="1" w:styleId="EC5281C917743C46A0A031B8EF0A5B6B">
    <w:name w:val="EC5281C917743C46A0A031B8EF0A5B6B"/>
    <w:rsid w:val="008542D3"/>
  </w:style>
  <w:style w:type="paragraph" w:customStyle="1" w:styleId="814BA3DDEC62274F88E81DF85DD1FB6F">
    <w:name w:val="814BA3DDEC62274F88E81DF85DD1FB6F"/>
    <w:rsid w:val="008542D3"/>
  </w:style>
  <w:style w:type="paragraph" w:customStyle="1" w:styleId="4FE05B6256D2B54ABF2C1C708D09BB01">
    <w:name w:val="4FE05B6256D2B54ABF2C1C708D09BB01"/>
    <w:rsid w:val="00854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04E38-2706-7B43-876A-0CFAF168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982</Characters>
  <Application>Microsoft Macintosh Word</Application>
  <DocSecurity>0</DocSecurity>
  <Lines>40</Lines>
  <Paragraphs>30</Paragraphs>
  <ScaleCrop>false</ScaleCrop>
  <Company>Columbia University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Colmenares</dc:creator>
  <cp:keywords/>
  <dc:description/>
  <cp:lastModifiedBy>Lindsay Mann</cp:lastModifiedBy>
  <cp:revision>2</cp:revision>
  <dcterms:created xsi:type="dcterms:W3CDTF">2013-12-06T02:00:00Z</dcterms:created>
  <dcterms:modified xsi:type="dcterms:W3CDTF">2013-12-06T02:00:00Z</dcterms:modified>
</cp:coreProperties>
</file>